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86" w:rsidRDefault="001C64CA">
      <w:r>
        <w:rPr>
          <w:noProof/>
          <w:lang w:eastAsia="ru-RU"/>
        </w:rPr>
        <w:drawing>
          <wp:inline distT="0" distB="0" distL="0" distR="0" wp14:anchorId="6C3BE722" wp14:editId="4CA96160">
            <wp:extent cx="5940425" cy="8460605"/>
            <wp:effectExtent l="0" t="0" r="3175" b="0"/>
            <wp:docPr id="1" name="Рисунок 1" descr="http://sed.midural.ru/pso/preview/d7eb9afe-296b-4622-ad5d-483804ea1a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d.midural.ru/pso/preview/d7eb9afe-296b-4622-ad5d-483804ea1a07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B5"/>
    <w:rsid w:val="00061DB5"/>
    <w:rsid w:val="001C64CA"/>
    <w:rsid w:val="00C3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66EEA-CA06-4AF0-B26E-F6FF241A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Вера Викторовна</dc:creator>
  <cp:keywords/>
  <dc:description/>
  <cp:lastModifiedBy>Нестерова Вера Викторовна</cp:lastModifiedBy>
  <cp:revision>2</cp:revision>
  <dcterms:created xsi:type="dcterms:W3CDTF">2018-12-21T07:50:00Z</dcterms:created>
  <dcterms:modified xsi:type="dcterms:W3CDTF">2018-12-21T07:50:00Z</dcterms:modified>
</cp:coreProperties>
</file>