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7" w:rsidRDefault="00CF1607" w:rsidP="00CF1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AA2CD2">
        <w:rPr>
          <w:rFonts w:ascii="Times New Roman" w:hAnsi="Times New Roman" w:cs="Times New Roman"/>
          <w:b/>
          <w:sz w:val="28"/>
          <w:szCs w:val="28"/>
        </w:rPr>
        <w:t>План проведения месячника безопасности в старшей группе №5 «</w:t>
      </w:r>
      <w:proofErr w:type="spellStart"/>
      <w:r w:rsidRPr="00AA2CD2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AA2CD2">
        <w:rPr>
          <w:rFonts w:ascii="Times New Roman" w:hAnsi="Times New Roman" w:cs="Times New Roman"/>
          <w:b/>
          <w:sz w:val="28"/>
          <w:szCs w:val="28"/>
        </w:rPr>
        <w:t>»</w:t>
      </w:r>
    </w:p>
    <w:p w:rsidR="00CF1607" w:rsidRDefault="00CF1607" w:rsidP="00CF16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CF1607" w:rsidRDefault="00CF1607" w:rsidP="00CF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C680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0C6801">
        <w:rPr>
          <w:rFonts w:ascii="Times New Roman" w:hAnsi="Times New Roman" w:cs="Times New Roman"/>
          <w:sz w:val="28"/>
          <w:szCs w:val="28"/>
        </w:rPr>
        <w:t xml:space="preserve"> по 31 мая 2023г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CF1607" w:rsidRPr="00355340" w:rsidTr="00545CEE">
        <w:tc>
          <w:tcPr>
            <w:tcW w:w="2410" w:type="dxa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8505" w:type="dxa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CF1607" w:rsidRPr="00355340" w:rsidTr="00545CEE">
        <w:tc>
          <w:tcPr>
            <w:tcW w:w="10915" w:type="dxa"/>
            <w:gridSpan w:val="2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БЫТУ</w:t>
            </w:r>
          </w:p>
        </w:tc>
      </w:tr>
      <w:tr w:rsidR="00CF1607" w:rsidRPr="00355340" w:rsidTr="00545CEE">
        <w:tc>
          <w:tcPr>
            <w:tcW w:w="2410" w:type="dxa"/>
          </w:tcPr>
          <w:p w:rsidR="00CF1607" w:rsidRPr="00355340" w:rsidRDefault="000C6801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02.05-10.05.23г.</w:t>
            </w:r>
          </w:p>
        </w:tc>
        <w:tc>
          <w:tcPr>
            <w:tcW w:w="8505" w:type="dxa"/>
          </w:tcPr>
          <w:p w:rsidR="00CF1607" w:rsidRPr="006F04B9" w:rsidRDefault="006F04B9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Беседа «Осторожно-электроприборы»</w:t>
            </w:r>
          </w:p>
          <w:p w:rsidR="006F04B9" w:rsidRPr="006F04B9" w:rsidRDefault="006F04B9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уточнить и систематизировать знания детей о бытовых электроприборах. Учить бережному отношению к своему здоровью</w:t>
            </w:r>
          </w:p>
          <w:p w:rsidR="006F04B9" w:rsidRPr="006F04B9" w:rsidRDefault="006F04B9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Изобразительная деятельность (р</w:t>
            </w:r>
            <w:r w:rsidR="00CF1607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исование</w:t>
            </w: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CF1607" w:rsidRPr="006F04B9" w:rsidRDefault="006F04B9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Тема: </w:t>
            </w:r>
            <w:r w:rsidR="00CF1607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807088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Бытовые приборы</w:t>
            </w:r>
            <w:r w:rsidR="00CF1607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</w:t>
            </w:r>
            <w:r w:rsidR="006F04B9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развивать умение самостоятельно </w:t>
            </w:r>
            <w:r w:rsidR="002F4F13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рассматривать иллюстрации, выделять особенности приборов и рисовать их.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Чтение </w:t>
            </w:r>
            <w:proofErr w:type="spellStart"/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И.Гурина</w:t>
            </w:r>
            <w:proofErr w:type="spellEnd"/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«Если дома ты один»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Игровая ситуация «Опасные ситуации с незнакомыми людьми»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уточнить правила поведения с незнакомыми людьми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Чтение «Кот Василий и бытовая техника»</w:t>
            </w:r>
          </w:p>
          <w:p w:rsidR="006F04B9" w:rsidRPr="006F04B9" w:rsidRDefault="006F04B9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Д/и «Набери № телефона если…» </w:t>
            </w:r>
          </w:p>
          <w:p w:rsidR="006F04B9" w:rsidRPr="006F04B9" w:rsidRDefault="006F04B9" w:rsidP="00545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закрепить знания о том, что в случае необходимости взрослые звонят по телефону «01» (при пожаре), «02» (вызов милиции), «03» (скорая помощь), учить набирать № экстренных служб по телефону</w:t>
            </w:r>
          </w:p>
        </w:tc>
      </w:tr>
      <w:tr w:rsidR="00CF1607" w:rsidRPr="00355340" w:rsidTr="00545CEE">
        <w:tc>
          <w:tcPr>
            <w:tcW w:w="10915" w:type="dxa"/>
            <w:gridSpan w:val="2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</w:tr>
      <w:tr w:rsidR="00CF1607" w:rsidRPr="00355340" w:rsidTr="00545CEE">
        <w:tc>
          <w:tcPr>
            <w:tcW w:w="2410" w:type="dxa"/>
          </w:tcPr>
          <w:p w:rsidR="00CF1607" w:rsidRPr="00355340" w:rsidRDefault="000C6801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11.05-17.05.23г.</w:t>
            </w:r>
          </w:p>
        </w:tc>
        <w:tc>
          <w:tcPr>
            <w:tcW w:w="8505" w:type="dxa"/>
          </w:tcPr>
          <w:p w:rsidR="006F04B9" w:rsidRDefault="006F04B9" w:rsidP="000501BC">
            <w:pPr>
              <w:tabs>
                <w:tab w:val="left" w:pos="374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Изобразительная деятельность (р</w:t>
            </w:r>
            <w:r w:rsidR="00CF1607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исование</w:t>
            </w: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  <w:r w:rsidR="00CF1607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F1607" w:rsidRPr="006F04B9" w:rsidRDefault="006F04B9" w:rsidP="000501BC">
            <w:pPr>
              <w:tabs>
                <w:tab w:val="left" w:pos="374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Тема: </w:t>
            </w:r>
            <w:r w:rsidR="00CF1607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«Пожар</w:t>
            </w:r>
            <w:r w:rsidR="000501BC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доме</w:t>
            </w:r>
            <w:r w:rsidR="00CF1607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501BC" w:rsidRPr="006F04B9" w:rsidRDefault="000501BC" w:rsidP="000501BC">
            <w:pPr>
              <w:tabs>
                <w:tab w:val="left" w:pos="374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закреплять изобразительные и технические навыки, формировать навык безопасного поведения через осознание разрушительного действия огня</w:t>
            </w:r>
          </w:p>
          <w:p w:rsidR="00807088" w:rsidRPr="006F04B9" w:rsidRDefault="006F04B9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Просмотр м</w:t>
            </w:r>
            <w:r w:rsidR="00807088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ультфильм</w:t>
            </w: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</w:t>
            </w:r>
            <w:r w:rsidR="00807088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807088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="00807088"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Азбука пожарной безопасности»</w:t>
            </w:r>
          </w:p>
          <w:p w:rsidR="00807088" w:rsidRPr="006F04B9" w:rsidRDefault="00807088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Чтение </w:t>
            </w:r>
            <w:proofErr w:type="spellStart"/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Л.Толстой</w:t>
            </w:r>
            <w:proofErr w:type="spellEnd"/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«Пожарные собаки»</w:t>
            </w:r>
          </w:p>
          <w:p w:rsidR="00D32701" w:rsidRPr="006F04B9" w:rsidRDefault="00D32701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Д/и «Хорошо-плохо»</w:t>
            </w:r>
          </w:p>
          <w:p w:rsidR="00D32701" w:rsidRPr="006F04B9" w:rsidRDefault="00D32701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обсуждать понятия «огонь», «спички»: какую они приносят пользу и какой причиняют вред при неосторожном обращении</w:t>
            </w:r>
          </w:p>
          <w:p w:rsidR="00D32701" w:rsidRPr="001C17EF" w:rsidRDefault="00D32701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Раскрашивание раскрасок по теме</w:t>
            </w:r>
          </w:p>
          <w:p w:rsidR="00D32701" w:rsidRPr="006F04B9" w:rsidRDefault="00D32701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закрашивать раскраски аккуратно, не выходя за контур изображения</w:t>
            </w:r>
          </w:p>
          <w:p w:rsidR="00D32701" w:rsidRPr="001C17EF" w:rsidRDefault="00D32701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Чтение рассказов </w:t>
            </w:r>
            <w:proofErr w:type="spellStart"/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Б.Житкова</w:t>
            </w:r>
            <w:proofErr w:type="spellEnd"/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«Дым», «Пожар»</w:t>
            </w:r>
          </w:p>
          <w:p w:rsidR="00D32701" w:rsidRPr="006F04B9" w:rsidRDefault="00D32701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познакомить детей с рассказами; использовать </w:t>
            </w:r>
            <w:proofErr w:type="spellStart"/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содеражние</w:t>
            </w:r>
            <w:proofErr w:type="spellEnd"/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произведений для формирования</w:t>
            </w:r>
            <w:r w:rsidR="000501BC"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понимания опасности огня, вырвавшегося из-под контроля</w:t>
            </w:r>
          </w:p>
          <w:p w:rsidR="006F04B9" w:rsidRPr="001C17EF" w:rsidRDefault="006F04B9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Викторина «Знаете ли вы правила пожарной безопасности»</w:t>
            </w:r>
          </w:p>
          <w:p w:rsidR="006F04B9" w:rsidRPr="00355340" w:rsidRDefault="006F04B9" w:rsidP="00545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уточнить знания детей о правилах пожарной безопасности, учить слышать и отвечать на вопрос воспитателя</w:t>
            </w:r>
          </w:p>
        </w:tc>
      </w:tr>
      <w:tr w:rsidR="00CF1607" w:rsidRPr="00355340" w:rsidTr="00545CEE">
        <w:tc>
          <w:tcPr>
            <w:tcW w:w="10915" w:type="dxa"/>
            <w:gridSpan w:val="2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ДОРОЖНАЯ БЕЗОПАСНОСТЬ</w:t>
            </w:r>
          </w:p>
        </w:tc>
      </w:tr>
      <w:tr w:rsidR="00CF1607" w:rsidRPr="00355340" w:rsidTr="00545CEE">
        <w:tc>
          <w:tcPr>
            <w:tcW w:w="2410" w:type="dxa"/>
          </w:tcPr>
          <w:p w:rsidR="00CF1607" w:rsidRPr="00355340" w:rsidRDefault="000C6801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18.05-24.05.23г.</w:t>
            </w:r>
          </w:p>
        </w:tc>
        <w:tc>
          <w:tcPr>
            <w:tcW w:w="8505" w:type="dxa"/>
          </w:tcPr>
          <w:p w:rsidR="00CF1607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Беседа «Катание на велосипеде»</w:t>
            </w:r>
          </w:p>
          <w:p w:rsidR="001C17EF" w:rsidRPr="001C17EF" w:rsidRDefault="001C17EF" w:rsidP="00545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рассмотреть различные опасные ситуации, которые могут возникнуть при катании детей на велосипеде</w:t>
            </w:r>
          </w:p>
          <w:p w:rsidR="00CF1607" w:rsidRPr="001C17EF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Изобразительная деятельность (аппликация) </w:t>
            </w:r>
            <w:r w:rsidR="00CF1607"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«Светофор»</w:t>
            </w:r>
          </w:p>
          <w:p w:rsidR="00CF1607" w:rsidRPr="001C17EF" w:rsidRDefault="001C17EF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у</w:t>
            </w:r>
            <w:r w:rsidR="00CF1607" w:rsidRPr="001C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чить анализировать форму и строение объекта, развивать творчество детей</w:t>
            </w:r>
          </w:p>
          <w:p w:rsidR="002F4F13" w:rsidRPr="001C17EF" w:rsidRDefault="002F4F13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Д/и «Собери светофор»</w:t>
            </w:r>
          </w:p>
          <w:p w:rsidR="002F4F13" w:rsidRPr="001C17EF" w:rsidRDefault="002F4F13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учить выбирать нужные кружки по цвету и выкладывать их в определенной последовательности</w:t>
            </w:r>
          </w:p>
          <w:p w:rsidR="002F4F13" w:rsidRPr="001C17EF" w:rsidRDefault="002F4F13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Лото «Дорожные знаки»</w:t>
            </w:r>
          </w:p>
          <w:p w:rsidR="002F4F13" w:rsidRDefault="002F4F13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закрепить знания о дорожных знаках, их названии; развивать внимание и память 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Отгадывание загадок о знаках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А.Северного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«Светофор»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закрепить знания детьми сигналов светофора, развивать память детей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Пальчиковая игра «Веселый светофор»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закрепить умение действовать в зависимости от сигнала светофора. Учить детей начинать движение и останавливаться на определённый сигнал светофора</w:t>
            </w:r>
          </w:p>
          <w:p w:rsidR="001C17EF" w:rsidRDefault="001C17EF" w:rsidP="00545C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Беседа о транспорте</w:t>
            </w:r>
          </w:p>
          <w:p w:rsidR="001C17EF" w:rsidRPr="001C17EF" w:rsidRDefault="001C17EF" w:rsidP="00545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Цель: учить называть машины (грузовые, легковые, трактора)</w:t>
            </w:r>
          </w:p>
        </w:tc>
      </w:tr>
      <w:tr w:rsidR="00CF1607" w:rsidRPr="00355340" w:rsidTr="00545CEE">
        <w:tc>
          <w:tcPr>
            <w:tcW w:w="10915" w:type="dxa"/>
            <w:gridSpan w:val="2"/>
          </w:tcPr>
          <w:p w:rsidR="00CF1607" w:rsidRPr="00355340" w:rsidRDefault="00CF1607" w:rsidP="0054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НА УЛИЦЕ</w:t>
            </w:r>
          </w:p>
        </w:tc>
      </w:tr>
      <w:tr w:rsidR="00CF1607" w:rsidRPr="00355340" w:rsidTr="00545CEE">
        <w:tc>
          <w:tcPr>
            <w:tcW w:w="2410" w:type="dxa"/>
          </w:tcPr>
          <w:p w:rsidR="00CF1607" w:rsidRPr="00355340" w:rsidRDefault="000C6801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25.05-31.05.23г.</w:t>
            </w:r>
          </w:p>
        </w:tc>
        <w:tc>
          <w:tcPr>
            <w:tcW w:w="8505" w:type="dxa"/>
          </w:tcPr>
          <w:p w:rsidR="00CF1607" w:rsidRPr="00EA2DD6" w:rsidRDefault="00EA2DD6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2D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Чтение книги </w:t>
            </w:r>
            <w:proofErr w:type="spellStart"/>
            <w:r w:rsidR="00CF1607" w:rsidRPr="00EA2D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А.Иванова</w:t>
            </w:r>
            <w:proofErr w:type="spellEnd"/>
            <w:r w:rsidR="00CF1607" w:rsidRPr="00EA2D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«Как неразлучные друзья дорогу переходили». </w:t>
            </w:r>
          </w:p>
          <w:p w:rsidR="00CF1607" w:rsidRPr="00EA2DD6" w:rsidRDefault="00CF1607" w:rsidP="00EA2D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примере сказочных героев закреплять правила поведения на улице: умение предвидеть и избегать опасных ситуаций.</w:t>
            </w:r>
          </w:p>
          <w:p w:rsidR="005D6C59" w:rsidRPr="00EA2DD6" w:rsidRDefault="005D6C59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2D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Беседа «Ты потерялся»</w:t>
            </w:r>
          </w:p>
          <w:p w:rsidR="005D6C59" w:rsidRDefault="005D6C59" w:rsidP="00EA2D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дать детям представление о правилах поведения на улице; учить детей правильно вести себя в ситуации, когда потерялся</w:t>
            </w:r>
          </w:p>
          <w:p w:rsidR="00EA2DD6" w:rsidRPr="00EA2DD6" w:rsidRDefault="00EA2DD6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2D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Беседа «Безопасность на природе. Ядовитые грибы и ягоды»</w:t>
            </w:r>
          </w:p>
          <w:p w:rsidR="00EA2DD6" w:rsidRDefault="00EA2DD6" w:rsidP="00EA2D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пояснить детям, что жизнь и здоровье человека зависит от того, как он умеет обращаться с природой; познакомить с правилами поведениями на природе, закрепить знания о ядовитых грибах.</w:t>
            </w:r>
          </w:p>
          <w:p w:rsidR="00EA2DD6" w:rsidRDefault="00EA2DD6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Рассматривание энциклопедий </w:t>
            </w:r>
          </w:p>
          <w:p w:rsidR="00EA2DD6" w:rsidRDefault="00EA2DD6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Загадывание загадок о грибах и ягодах</w:t>
            </w:r>
          </w:p>
          <w:p w:rsidR="00EA2DD6" w:rsidRDefault="00EA2DD6" w:rsidP="00EA2D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Решение игровых ситуаций по теме: «Потерялся на улице»; «Как обратиться за помощью»</w:t>
            </w:r>
          </w:p>
          <w:p w:rsidR="00CF1607" w:rsidRPr="000C6801" w:rsidRDefault="00EA2DD6" w:rsidP="000C68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познакомить детей </w:t>
            </w:r>
            <w:r w:rsidR="00DF7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элементарными навыками самосохранения в трудной ситуации (потерялся, отстал о</w:t>
            </w:r>
            <w:r w:rsidR="000C6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 родителей); развивать навыка </w:t>
            </w:r>
            <w:r w:rsidR="00DF7A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диалогического общения</w:t>
            </w:r>
          </w:p>
        </w:tc>
      </w:tr>
    </w:tbl>
    <w:p w:rsidR="00CF1607" w:rsidRPr="00AA2CD2" w:rsidRDefault="00CF1607" w:rsidP="00CF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6BD" w:rsidRDefault="000C6801"/>
    <w:sectPr w:rsidR="009A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7"/>
    <w:rsid w:val="000501BC"/>
    <w:rsid w:val="000C6801"/>
    <w:rsid w:val="001C17EF"/>
    <w:rsid w:val="002366B7"/>
    <w:rsid w:val="002F4F13"/>
    <w:rsid w:val="005D6C59"/>
    <w:rsid w:val="00656B9F"/>
    <w:rsid w:val="006F04B9"/>
    <w:rsid w:val="00807088"/>
    <w:rsid w:val="00CF1607"/>
    <w:rsid w:val="00D32701"/>
    <w:rsid w:val="00DF7A1B"/>
    <w:rsid w:val="00E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46FA-77C2-4397-856C-4D35097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1607"/>
    <w:rPr>
      <w:b/>
      <w:bCs/>
    </w:rPr>
  </w:style>
  <w:style w:type="paragraph" w:customStyle="1" w:styleId="c9">
    <w:name w:val="c9"/>
    <w:basedOn w:val="a"/>
    <w:rsid w:val="00CF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Тухбатуллина</dc:creator>
  <cp:keywords/>
  <dc:description/>
  <cp:lastModifiedBy>Ляйсан Тухбатуллина</cp:lastModifiedBy>
  <cp:revision>6</cp:revision>
  <dcterms:created xsi:type="dcterms:W3CDTF">2023-05-23T11:11:00Z</dcterms:created>
  <dcterms:modified xsi:type="dcterms:W3CDTF">2023-05-24T10:14:00Z</dcterms:modified>
</cp:coreProperties>
</file>