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>Первой работой Геннадия Ивановича стал памятник Комсомолу Урала.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 xml:space="preserve">Официальный портал Екатеринбурга продолжает серию публикаций в рубрике «Главные архитекторы Екатеринбурга». В этот раз речь пойдет о пятом главном зодчем города - Геннадии Ивановиче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Белянкине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>, который занимал эту должность с 1973 по 1996 годы.</w:t>
      </w:r>
      <w:bookmarkStart w:id="0" w:name="_GoBack"/>
      <w:bookmarkEnd w:id="0"/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 xml:space="preserve">Он родился 26 ноября 1927 года в Сергаче Нижегородской губернии. Геннадий с детства увлекался рисованием. В 1952 году с красным дипломом он окончил Свердловское художественное училище и после этого работал преподавателем рисунка, живописи и композиции. В 1958 году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Белянкин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окончил строительный факультет Уральского политехнического института (УПИ) по специальности «архитектура», после чего перешел на работу в институт «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Свердловскгражданпроект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>», где приобрел большой практический опыт и стал ведущим специалистом в Свердловске по проектированию общественных зданий.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>Первой работой Геннадия Ивановича стал памятник Комсомолу Урала, сооруженный по совместному проекту со скульптором Петром Сажиным (1959 год).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 xml:space="preserve">Среди масштабных проектов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Белянкина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- Дворец молодежи со зрительным залом на 1 тысячу 400 мест, киноконцертный театр «Космос» на 2 тысячи 500 мест, дворец культуры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Уралмашзавода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на 2 тысячи 600 мест (совместно с архитектором Владимиром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Шапошником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). Не менее значимыми работами Геннадия Ивановича признаны памятник Уральскому добровольческому танковому корпусу на Привокзальной площади (совместно со скульпторами Петром Сажиным и Владимиром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Друзиным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), мемориалы погибшим в Великой Отечественной войне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уралмашевцам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>, преподавателям и студентам УПИ (ныне Уральский федеральный университет имени первого Президента России Б.Н. Ельцина).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 xml:space="preserve">В 1962 году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Белянкин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стал членом Свердловской организации Союза архитекторов РСФСР. В течение четырех лет Геннадий Иванович работал главным художником Свердловска.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 xml:space="preserve">В 1973 году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Белянкин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стал главным архитектором города. За годы его работы на этом посту были запроектированы и воплощены множество объектов: площадь Советской </w:t>
      </w:r>
      <w:r w:rsidRPr="00B317C7">
        <w:rPr>
          <w:rFonts w:ascii="Times New Roman" w:hAnsi="Times New Roman" w:cs="Times New Roman"/>
          <w:sz w:val="28"/>
          <w:szCs w:val="28"/>
        </w:rPr>
        <w:lastRenderedPageBreak/>
        <w:t>Армии, комплекс зданий НПО «Автоматика», площадь Куйбышева с постановкой здания цирка, Октябрьская площадь с постановкой Дома Советов, площадь Декабристов, Свердловский зоопарк, автовокзал, железнодорожный вокзал и другие. Также в это время в Екатеринбурге велась массовая застройка жилых районов: Центральный, Юго-Западный, Парковый, Ботанический, Комсомольский. Строились объекты социального назначения. В городе появились Диагностический центр, Институт микрохирургии глаза, Исторический сквер.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>Под руководством Геннадия Ивановича Главное архитектурно-планировочное управление совместно с институтом «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ПромстройНИИпроект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» разработали программу промышленного строительства в Свердловске. Также большой вклад как главный архитектор города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Белянкин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внес в проектирование архитектурно-художественных решений станций метрополитена.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>В последние годы он занимал пост председателя президиума Свердловского отделения Российской академии архитектуры и строительных наук. Много времени Геннадий Иванович уделял воспитанию молодых архитекторов, являясь на протяжении нескольких лет председателем государственной аттестационной комиссии на защите дипломов у архитекторов в Уральском государственном архитектурно-художественном университете.</w:t>
      </w:r>
    </w:p>
    <w:p w:rsidR="00865E9C" w:rsidRPr="00B317C7" w:rsidRDefault="00865E9C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7C7">
        <w:rPr>
          <w:rFonts w:ascii="Times New Roman" w:hAnsi="Times New Roman" w:cs="Times New Roman"/>
          <w:sz w:val="28"/>
          <w:szCs w:val="28"/>
        </w:rPr>
        <w:t xml:space="preserve">Геннадий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Белянкин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скончался 22 августа 2011 года, он похоронен на </w:t>
      </w:r>
      <w:proofErr w:type="spellStart"/>
      <w:r w:rsidRPr="00B317C7">
        <w:rPr>
          <w:rFonts w:ascii="Times New Roman" w:hAnsi="Times New Roman" w:cs="Times New Roman"/>
          <w:sz w:val="28"/>
          <w:szCs w:val="28"/>
        </w:rPr>
        <w:t>Широкореченском</w:t>
      </w:r>
      <w:proofErr w:type="spellEnd"/>
      <w:r w:rsidRPr="00B317C7">
        <w:rPr>
          <w:rFonts w:ascii="Times New Roman" w:hAnsi="Times New Roman" w:cs="Times New Roman"/>
          <w:sz w:val="28"/>
          <w:szCs w:val="28"/>
        </w:rPr>
        <w:t xml:space="preserve"> кладбище Екатеринбурга.</w:t>
      </w:r>
    </w:p>
    <w:p w:rsidR="00036994" w:rsidRPr="00B317C7" w:rsidRDefault="00036994" w:rsidP="00B31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6994" w:rsidRPr="00B317C7" w:rsidSect="00B31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83296"/>
    <w:multiLevelType w:val="multilevel"/>
    <w:tmpl w:val="E924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E7560"/>
    <w:rsid w:val="00036994"/>
    <w:rsid w:val="003E7560"/>
    <w:rsid w:val="00865E9C"/>
    <w:rsid w:val="00B317C7"/>
    <w:rsid w:val="00FA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D"/>
  </w:style>
  <w:style w:type="paragraph" w:styleId="1">
    <w:name w:val="heading 1"/>
    <w:basedOn w:val="a"/>
    <w:link w:val="10"/>
    <w:uiPriority w:val="9"/>
    <w:qFormat/>
    <w:rsid w:val="00865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one-date">
    <w:name w:val="news-one-date"/>
    <w:basedOn w:val="a0"/>
    <w:rsid w:val="00865E9C"/>
  </w:style>
  <w:style w:type="paragraph" w:customStyle="1" w:styleId="news-one-announce">
    <w:name w:val="news-one-announce"/>
    <w:basedOn w:val="a"/>
    <w:rsid w:val="0086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one-date">
    <w:name w:val="news-one-date"/>
    <w:basedOn w:val="a0"/>
    <w:rsid w:val="00865E9C"/>
  </w:style>
  <w:style w:type="paragraph" w:customStyle="1" w:styleId="news-one-announce">
    <w:name w:val="news-one-announce"/>
    <w:basedOn w:val="a"/>
    <w:rsid w:val="0086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59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5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Home</cp:lastModifiedBy>
  <cp:revision>4</cp:revision>
  <dcterms:created xsi:type="dcterms:W3CDTF">2022-10-12T17:39:00Z</dcterms:created>
  <dcterms:modified xsi:type="dcterms:W3CDTF">2022-10-13T14:17:00Z</dcterms:modified>
</cp:coreProperties>
</file>