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6" w:rsidRPr="00E96F76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E96F7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ru-RU"/>
        </w:rPr>
        <w:t>Состав профсоюзног</w:t>
      </w:r>
      <w:r w:rsidR="0035489C" w:rsidRPr="00E96F7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ru-RU"/>
        </w:rPr>
        <w:t>о комитета МБДОУ- детский сад №</w:t>
      </w:r>
      <w:r w:rsidRPr="00E96F7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265</w:t>
      </w:r>
    </w:p>
    <w:p w:rsidR="008B39B6" w:rsidRPr="0035489C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 xml:space="preserve">Профсоюзный комитет </w:t>
      </w:r>
      <w:proofErr w:type="gramStart"/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>в детсаду</w:t>
      </w:r>
      <w:proofErr w:type="gramEnd"/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 xml:space="preserve"> у нас авторитет!</w:t>
      </w:r>
    </w:p>
    <w:p w:rsidR="008B39B6" w:rsidRPr="0035489C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>Пусть крепнут содружества узы,</w:t>
      </w:r>
      <w:bookmarkStart w:id="0" w:name="_GoBack"/>
      <w:bookmarkEnd w:id="0"/>
    </w:p>
    <w:p w:rsidR="008B39B6" w:rsidRPr="0035489C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 xml:space="preserve">Иными мы быть не </w:t>
      </w:r>
      <w:proofErr w:type="gramStart"/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>должны!</w:t>
      </w:r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br/>
        <w:t>Дошкольное</w:t>
      </w:r>
      <w:proofErr w:type="gramEnd"/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 xml:space="preserve"> образование и профсоюзы -</w:t>
      </w:r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br/>
        <w:t>Основа единства страны!</w:t>
      </w:r>
    </w:p>
    <w:p w:rsidR="008B39B6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bdr w:val="none" w:sz="0" w:space="0" w:color="auto" w:frame="1"/>
          <w:lang w:eastAsia="ru-RU"/>
        </w:rPr>
      </w:pPr>
    </w:p>
    <w:p w:rsidR="008B39B6" w:rsidRPr="00C44D69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>Председатель первичной профсоюзной организации</w:t>
      </w:r>
      <w:r w:rsidRPr="00C44D69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bdr w:val="none" w:sz="0" w:space="0" w:color="auto" w:frame="1"/>
          <w:lang w:eastAsia="ru-RU"/>
        </w:rPr>
        <w:t>:</w:t>
      </w:r>
      <w:r w:rsidRPr="00C44D6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  <w:r w:rsidRPr="008B39B6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bdr w:val="none" w:sz="0" w:space="0" w:color="auto" w:frame="1"/>
          <w:lang w:eastAsia="ru-RU"/>
        </w:rPr>
        <w:t>Панова Ольга Владиславовна</w:t>
      </w:r>
    </w:p>
    <w:p w:rsidR="008B39B6" w:rsidRPr="0035489C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44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Главная задача профсоюзного комитета:</w:t>
      </w:r>
      <w:r w:rsidRPr="00C44D6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  <w:r w:rsidRPr="0035489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социальная защита членов профсоюза.</w:t>
      </w:r>
    </w:p>
    <w:p w:rsidR="008B39B6" w:rsidRPr="00C44D69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Гарантом социальных и трудовых прав сотрудников является коллективный договор, который был продлен в 2016 году и заключен сроком на 2015 - 2018 (3 года</w:t>
      </w:r>
      <w:r w:rsidRPr="00C44D69">
        <w:rPr>
          <w:rFonts w:ascii="Times New Roman" w:eastAsia="Times New Roman" w:hAnsi="Times New Roman" w:cs="Times New Roman"/>
          <w:b/>
          <w:bCs/>
          <w:color w:val="00BFFF"/>
          <w:sz w:val="24"/>
          <w:szCs w:val="24"/>
          <w:bdr w:val="none" w:sz="0" w:space="0" w:color="auto" w:frame="1"/>
          <w:lang w:eastAsia="ru-RU"/>
        </w:rPr>
        <w:t>).</w:t>
      </w:r>
    </w:p>
    <w:p w:rsidR="008B39B6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8B39B6" w:rsidRPr="00C44D69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44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Задачи первичной профсоюзной организации</w:t>
      </w:r>
    </w:p>
    <w:p w:rsidR="008B39B6" w:rsidRPr="00C44D69" w:rsidRDefault="0035489C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МБДОУ детский сад №</w:t>
      </w:r>
      <w:r w:rsidR="008B39B6" w:rsidRPr="00C44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265</w:t>
      </w:r>
    </w:p>
    <w:p w:rsidR="008B39B6" w:rsidRPr="0035489C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Активизировать работу профсоюзной организации по представительству и защите интересов членов профкома, повышению социальной защищённости работников МБДОУ.</w:t>
      </w:r>
    </w:p>
    <w:p w:rsidR="008B39B6" w:rsidRPr="0035489C" w:rsidRDefault="008B39B6" w:rsidP="008B39B6">
      <w:pPr>
        <w:numPr>
          <w:ilvl w:val="0"/>
          <w:numId w:val="1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Содействовать в улучшении материального положения, укрепления здоровья работников МБДОУ в создании условий для повышения их квалификации, проведения досуга.</w:t>
      </w:r>
    </w:p>
    <w:p w:rsidR="008B39B6" w:rsidRPr="0035489C" w:rsidRDefault="008B39B6" w:rsidP="008B39B6">
      <w:pPr>
        <w:numPr>
          <w:ilvl w:val="0"/>
          <w:numId w:val="15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Укреплять и развивать профессиональную солидарность.</w:t>
      </w:r>
    </w:p>
    <w:p w:rsidR="008B39B6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8B39B6" w:rsidRPr="00C44D69" w:rsidRDefault="008B39B6" w:rsidP="008B39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44D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Основные направления организации работы профсоюзного комитета</w:t>
      </w:r>
    </w:p>
    <w:p w:rsidR="008B39B6" w:rsidRPr="0035489C" w:rsidRDefault="008B39B6" w:rsidP="008B39B6">
      <w:pPr>
        <w:numPr>
          <w:ilvl w:val="0"/>
          <w:numId w:val="16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Организационно-уставные аспекты в организаторской работе профсоюзного комитета: планирование работы профсоюзного </w:t>
      </w:r>
      <w:proofErr w:type="gramStart"/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комитета;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подготовка</w:t>
      </w:r>
      <w:proofErr w:type="gramEnd"/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и проведение профсоюзных собраний;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информационная и разъяснительная работа среди членов профсоюза;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оформление профсоюзных документов.</w:t>
      </w:r>
    </w:p>
    <w:p w:rsidR="008B39B6" w:rsidRPr="0035489C" w:rsidRDefault="008B39B6" w:rsidP="008B39B6">
      <w:pPr>
        <w:numPr>
          <w:ilvl w:val="0"/>
          <w:numId w:val="16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Организаторская работа профсоюзного комитета в социально-правовой </w:t>
      </w:r>
      <w:proofErr w:type="gramStart"/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сфере: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подготовка</w:t>
      </w:r>
      <w:proofErr w:type="gramEnd"/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и внесение на рассмотрение профсоюзных собраний вопросов по социально-трудовым вопросам;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участие в разработке локальных нормативных актов МБДОУ;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участие в рассмотрении индивидуальных правовых споров.</w:t>
      </w:r>
    </w:p>
    <w:p w:rsidR="008B39B6" w:rsidRPr="0035489C" w:rsidRDefault="008B39B6" w:rsidP="008B39B6">
      <w:pPr>
        <w:numPr>
          <w:ilvl w:val="0"/>
          <w:numId w:val="16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Организаторская работа в области охраны </w:t>
      </w:r>
      <w:proofErr w:type="gramStart"/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труда: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подготовка</w:t>
      </w:r>
      <w:proofErr w:type="gramEnd"/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вопросов по охране труда для обсуждения на заседании профкома;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участие в работе по обеспечению требований охраны труда в МБДОУ;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участие в мероприятиях по охране труда и др.</w:t>
      </w:r>
    </w:p>
    <w:p w:rsidR="008B39B6" w:rsidRPr="0035489C" w:rsidRDefault="008B39B6" w:rsidP="008B39B6">
      <w:pPr>
        <w:numPr>
          <w:ilvl w:val="0"/>
          <w:numId w:val="16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Организаторская работа профкома в процессе осуществления контрольной функции.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изучение и рассмотрение на заседаниях профсоюзно</w:t>
      </w:r>
      <w:r w:rsidR="00E96F7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го комитета вопросов соблюдения 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трудового </w:t>
      </w:r>
      <w:proofErr w:type="gramStart"/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законодательства;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анализ</w:t>
      </w:r>
      <w:proofErr w:type="gramEnd"/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приказов по вопросам приема и увольнение, подготовка информации и др.</w:t>
      </w:r>
    </w:p>
    <w:p w:rsidR="00503630" w:rsidRPr="00E96F76" w:rsidRDefault="008B39B6" w:rsidP="008B39B6">
      <w:pPr>
        <w:numPr>
          <w:ilvl w:val="0"/>
          <w:numId w:val="16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</w:pP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Деятельность профкома по организации досуга членов профсоюза</w:t>
      </w:r>
      <w:r w:rsidRPr="0035489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  <w:t>участие в организации и проведении в коллективе профессиональных и других праздников и др.</w:t>
      </w:r>
      <w:r w:rsidR="00E96F7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</w:t>
      </w:r>
      <w:r w:rsidRPr="00E96F7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Организаторская работа комитета профсоюза по работе с ветеранами пр</w:t>
      </w:r>
      <w:r w:rsidRPr="00E96F7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офсоюза и педагогического труда.</w:t>
      </w:r>
      <w:r w:rsidRPr="00E96F76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br/>
      </w:r>
    </w:p>
    <w:sectPr w:rsidR="00503630" w:rsidRPr="00E9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55E"/>
    <w:multiLevelType w:val="multilevel"/>
    <w:tmpl w:val="E7F6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21DB5"/>
    <w:multiLevelType w:val="multilevel"/>
    <w:tmpl w:val="E384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41A17"/>
    <w:multiLevelType w:val="multilevel"/>
    <w:tmpl w:val="1766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0407C"/>
    <w:multiLevelType w:val="multilevel"/>
    <w:tmpl w:val="38E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A5636"/>
    <w:multiLevelType w:val="multilevel"/>
    <w:tmpl w:val="34E8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A4DB9"/>
    <w:multiLevelType w:val="multilevel"/>
    <w:tmpl w:val="0D16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55B6D"/>
    <w:multiLevelType w:val="multilevel"/>
    <w:tmpl w:val="4360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520CB"/>
    <w:multiLevelType w:val="multilevel"/>
    <w:tmpl w:val="A316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54356"/>
    <w:multiLevelType w:val="multilevel"/>
    <w:tmpl w:val="D400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D2C8A"/>
    <w:multiLevelType w:val="multilevel"/>
    <w:tmpl w:val="E2F2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F511D"/>
    <w:multiLevelType w:val="multilevel"/>
    <w:tmpl w:val="F5F4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3270F"/>
    <w:multiLevelType w:val="multilevel"/>
    <w:tmpl w:val="361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7E30A3"/>
    <w:multiLevelType w:val="multilevel"/>
    <w:tmpl w:val="4932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66ED9"/>
    <w:multiLevelType w:val="multilevel"/>
    <w:tmpl w:val="9642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B4C7C"/>
    <w:multiLevelType w:val="multilevel"/>
    <w:tmpl w:val="E74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445282"/>
    <w:multiLevelType w:val="multilevel"/>
    <w:tmpl w:val="3136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2"/>
    <w:rsid w:val="001F57D2"/>
    <w:rsid w:val="00206D2A"/>
    <w:rsid w:val="0035489C"/>
    <w:rsid w:val="00503630"/>
    <w:rsid w:val="008B39B6"/>
    <w:rsid w:val="00B803A2"/>
    <w:rsid w:val="00E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7391-BF18-41EE-BD1F-2CD5500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2017-12-11T17:47:00Z</dcterms:created>
  <dcterms:modified xsi:type="dcterms:W3CDTF">2017-12-11T18:02:00Z</dcterms:modified>
</cp:coreProperties>
</file>